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CC9" w:rsidRDefault="00745CC9" w:rsidP="00745CC9">
      <w:pPr>
        <w:rPr>
          <w:rFonts w:ascii="黑体" w:eastAsia="黑体" w:hAnsi="黑体"/>
          <w:sz w:val="32"/>
          <w:szCs w:val="32"/>
        </w:rPr>
      </w:pPr>
      <w:r w:rsidRPr="007C0096">
        <w:rPr>
          <w:rFonts w:ascii="黑体" w:eastAsia="黑体" w:hAnsi="黑体"/>
          <w:sz w:val="32"/>
          <w:szCs w:val="32"/>
        </w:rPr>
        <w:t>附件</w:t>
      </w:r>
      <w:r w:rsidRPr="007C0096">
        <w:rPr>
          <w:rFonts w:ascii="黑体" w:eastAsia="黑体" w:hAnsi="黑体" w:hint="eastAsia"/>
          <w:sz w:val="32"/>
          <w:szCs w:val="32"/>
        </w:rPr>
        <w:t>2</w:t>
      </w:r>
    </w:p>
    <w:p w:rsidR="00745CC9" w:rsidRPr="007C0096" w:rsidRDefault="00745CC9" w:rsidP="00745CC9">
      <w:pPr>
        <w:rPr>
          <w:rFonts w:ascii="黑体" w:eastAsia="黑体" w:hAnsi="黑体"/>
          <w:sz w:val="32"/>
          <w:szCs w:val="32"/>
        </w:rPr>
      </w:pPr>
    </w:p>
    <w:p w:rsidR="00745CC9" w:rsidRDefault="00745CC9" w:rsidP="00745CC9">
      <w:pPr>
        <w:jc w:val="center"/>
        <w:rPr>
          <w:rFonts w:eastAsia="方正小标宋简体"/>
          <w:spacing w:val="-12"/>
          <w:sz w:val="44"/>
          <w:szCs w:val="44"/>
        </w:rPr>
      </w:pPr>
      <w:r>
        <w:rPr>
          <w:rFonts w:eastAsia="方正小标宋简体" w:hint="eastAsia"/>
          <w:spacing w:val="-12"/>
          <w:sz w:val="44"/>
          <w:szCs w:val="44"/>
        </w:rPr>
        <w:t>部分不合格</w:t>
      </w:r>
      <w:r w:rsidRPr="00F31DE6">
        <w:rPr>
          <w:rFonts w:eastAsia="方正小标宋简体"/>
          <w:spacing w:val="-12"/>
          <w:sz w:val="44"/>
          <w:szCs w:val="44"/>
        </w:rPr>
        <w:t>项目的</w:t>
      </w:r>
      <w:r>
        <w:rPr>
          <w:rFonts w:eastAsia="方正小标宋简体" w:hint="eastAsia"/>
          <w:spacing w:val="-12"/>
          <w:sz w:val="44"/>
          <w:szCs w:val="44"/>
        </w:rPr>
        <w:t>小知识</w:t>
      </w:r>
    </w:p>
    <w:p w:rsidR="00745CC9" w:rsidRPr="00F31DE6" w:rsidRDefault="00745CC9" w:rsidP="00745CC9">
      <w:pPr>
        <w:jc w:val="center"/>
        <w:rPr>
          <w:rFonts w:eastAsia="黑体"/>
          <w:sz w:val="32"/>
          <w:szCs w:val="32"/>
        </w:rPr>
      </w:pPr>
    </w:p>
    <w:p w:rsidR="00745CC9" w:rsidRPr="00F31DE6" w:rsidRDefault="00745CC9" w:rsidP="00745CC9">
      <w:pPr>
        <w:spacing w:line="600" w:lineRule="exact"/>
        <w:ind w:firstLineChars="200" w:firstLine="592"/>
        <w:rPr>
          <w:rFonts w:eastAsia="黑体"/>
          <w:sz w:val="32"/>
          <w:szCs w:val="32"/>
        </w:rPr>
      </w:pPr>
      <w:r>
        <w:rPr>
          <w:rFonts w:eastAsia="黑体" w:hint="eastAsia"/>
          <w:spacing w:val="-12"/>
          <w:sz w:val="32"/>
          <w:szCs w:val="32"/>
        </w:rPr>
        <w:t>一</w:t>
      </w:r>
      <w:r w:rsidRPr="00F31DE6">
        <w:rPr>
          <w:rFonts w:eastAsia="黑体"/>
          <w:spacing w:val="-12"/>
          <w:sz w:val="32"/>
          <w:szCs w:val="32"/>
        </w:rPr>
        <w:t>、</w:t>
      </w:r>
      <w:r w:rsidRPr="00F31DE6">
        <w:rPr>
          <w:rFonts w:eastAsia="黑体"/>
          <w:sz w:val="32"/>
          <w:szCs w:val="32"/>
        </w:rPr>
        <w:t>酸价</w:t>
      </w:r>
    </w:p>
    <w:p w:rsidR="00745CC9" w:rsidRPr="00F31DE6" w:rsidRDefault="00745CC9" w:rsidP="00745CC9">
      <w:pPr>
        <w:spacing w:line="600" w:lineRule="exact"/>
        <w:ind w:firstLineChars="200" w:firstLine="640"/>
        <w:jc w:val="left"/>
        <w:rPr>
          <w:rFonts w:eastAsia="仿宋_GB2312"/>
          <w:sz w:val="32"/>
          <w:szCs w:val="32"/>
        </w:rPr>
      </w:pPr>
      <w:r w:rsidRPr="00F31DE6">
        <w:rPr>
          <w:rFonts w:eastAsia="仿宋_GB2312"/>
          <w:sz w:val="32"/>
          <w:szCs w:val="32"/>
        </w:rPr>
        <w:t>酸价主要反映食品中的油脂酸败程度。酸价超标会导致食品有哈喇味，超标严重时所产生的醛、酮、酸会破坏脂溶性维生素，导致肠胃不适。《食品安全国家标准</w:t>
      </w:r>
      <w:r w:rsidRPr="00F31DE6">
        <w:rPr>
          <w:rFonts w:eastAsia="仿宋_GB2312"/>
          <w:sz w:val="32"/>
          <w:szCs w:val="32"/>
        </w:rPr>
        <w:t xml:space="preserve"> </w:t>
      </w:r>
      <w:r w:rsidRPr="00F31DE6">
        <w:rPr>
          <w:rFonts w:eastAsia="仿宋_GB2312"/>
          <w:sz w:val="32"/>
          <w:szCs w:val="32"/>
        </w:rPr>
        <w:t>糕点、面包》（</w:t>
      </w:r>
      <w:r w:rsidRPr="00F31DE6">
        <w:rPr>
          <w:rFonts w:eastAsia="仿宋_GB2312"/>
          <w:sz w:val="32"/>
          <w:szCs w:val="32"/>
        </w:rPr>
        <w:t>GB 7099</w:t>
      </w:r>
      <w:r w:rsidRPr="00F31DE6">
        <w:rPr>
          <w:rFonts w:ascii="仿宋_GB2312" w:eastAsia="仿宋_GB2312" w:hint="eastAsia"/>
          <w:sz w:val="32"/>
          <w:szCs w:val="32"/>
        </w:rPr>
        <w:t>—</w:t>
      </w:r>
      <w:r w:rsidRPr="00F31DE6">
        <w:rPr>
          <w:rFonts w:eastAsia="仿宋_GB2312"/>
          <w:sz w:val="32"/>
          <w:szCs w:val="32"/>
        </w:rPr>
        <w:t>2015</w:t>
      </w:r>
      <w:r w:rsidRPr="00F31DE6">
        <w:rPr>
          <w:rFonts w:eastAsia="仿宋_GB2312"/>
          <w:sz w:val="32"/>
          <w:szCs w:val="32"/>
        </w:rPr>
        <w:t>）中规定，糕点中的酸价不得超过</w:t>
      </w:r>
      <w:r w:rsidRPr="00F31DE6">
        <w:rPr>
          <w:rFonts w:eastAsia="仿宋_GB2312"/>
          <w:sz w:val="32"/>
          <w:szCs w:val="32"/>
        </w:rPr>
        <w:t>5mg/g</w:t>
      </w:r>
      <w:r w:rsidRPr="00F31DE6">
        <w:rPr>
          <w:rFonts w:eastAsia="仿宋_GB2312"/>
          <w:sz w:val="32"/>
          <w:szCs w:val="32"/>
        </w:rPr>
        <w:t>。《食品安全国家标准</w:t>
      </w:r>
      <w:r w:rsidRPr="00F31DE6">
        <w:rPr>
          <w:rFonts w:eastAsia="仿宋_GB2312"/>
          <w:sz w:val="32"/>
          <w:szCs w:val="32"/>
        </w:rPr>
        <w:t xml:space="preserve"> </w:t>
      </w:r>
      <w:r w:rsidRPr="00F31DE6">
        <w:rPr>
          <w:rFonts w:eastAsia="仿宋_GB2312"/>
          <w:sz w:val="32"/>
          <w:szCs w:val="32"/>
        </w:rPr>
        <w:t>坚果与籽类食品》（</w:t>
      </w:r>
      <w:r w:rsidRPr="00F31DE6">
        <w:rPr>
          <w:rFonts w:eastAsia="仿宋_GB2312"/>
          <w:sz w:val="32"/>
          <w:szCs w:val="32"/>
        </w:rPr>
        <w:t>GB 19300</w:t>
      </w:r>
      <w:r w:rsidRPr="00F31DE6">
        <w:rPr>
          <w:rFonts w:ascii="仿宋_GB2312" w:eastAsia="仿宋_GB2312" w:hint="eastAsia"/>
          <w:sz w:val="32"/>
          <w:szCs w:val="32"/>
        </w:rPr>
        <w:t>—</w:t>
      </w:r>
      <w:r w:rsidRPr="00F31DE6">
        <w:rPr>
          <w:rFonts w:eastAsia="仿宋_GB2312"/>
          <w:sz w:val="32"/>
          <w:szCs w:val="32"/>
        </w:rPr>
        <w:t>2014</w:t>
      </w:r>
      <w:r w:rsidRPr="00F31DE6">
        <w:rPr>
          <w:rFonts w:eastAsia="仿宋_GB2312"/>
          <w:sz w:val="32"/>
          <w:szCs w:val="32"/>
        </w:rPr>
        <w:t>）中规定，熟制坚果</w:t>
      </w:r>
      <w:proofErr w:type="gramStart"/>
      <w:r w:rsidRPr="00F31DE6">
        <w:rPr>
          <w:rFonts w:eastAsia="仿宋_GB2312"/>
          <w:sz w:val="32"/>
          <w:szCs w:val="32"/>
        </w:rPr>
        <w:t>与籽类食品</w:t>
      </w:r>
      <w:proofErr w:type="gramEnd"/>
      <w:r w:rsidRPr="00F31DE6">
        <w:rPr>
          <w:rFonts w:eastAsia="仿宋_GB2312"/>
          <w:sz w:val="32"/>
          <w:szCs w:val="32"/>
        </w:rPr>
        <w:t>酸价不得超过</w:t>
      </w:r>
      <w:r w:rsidRPr="00F31DE6">
        <w:rPr>
          <w:rFonts w:eastAsia="仿宋_GB2312"/>
          <w:sz w:val="32"/>
          <w:szCs w:val="32"/>
        </w:rPr>
        <w:t>3 mg/g</w:t>
      </w:r>
      <w:r w:rsidRPr="00F31DE6">
        <w:rPr>
          <w:rFonts w:eastAsia="仿宋_GB2312"/>
          <w:sz w:val="32"/>
          <w:szCs w:val="32"/>
        </w:rPr>
        <w:t>。《食品安全国家标准</w:t>
      </w:r>
      <w:r w:rsidRPr="00F31DE6">
        <w:rPr>
          <w:rFonts w:eastAsia="仿宋_GB2312"/>
          <w:sz w:val="32"/>
          <w:szCs w:val="32"/>
        </w:rPr>
        <w:t xml:space="preserve"> </w:t>
      </w:r>
      <w:r w:rsidRPr="00F31DE6">
        <w:rPr>
          <w:rFonts w:eastAsia="仿宋_GB2312"/>
          <w:sz w:val="32"/>
          <w:szCs w:val="32"/>
        </w:rPr>
        <w:t>方便面》（</w:t>
      </w:r>
      <w:r w:rsidRPr="00F31DE6">
        <w:rPr>
          <w:rFonts w:eastAsia="仿宋_GB2312"/>
          <w:sz w:val="32"/>
          <w:szCs w:val="32"/>
        </w:rPr>
        <w:t>GB 17400</w:t>
      </w:r>
      <w:r w:rsidRPr="00F31DE6">
        <w:rPr>
          <w:rFonts w:ascii="仿宋_GB2312" w:eastAsia="仿宋_GB2312" w:hint="eastAsia"/>
          <w:sz w:val="32"/>
          <w:szCs w:val="32"/>
        </w:rPr>
        <w:t>—</w:t>
      </w:r>
      <w:r w:rsidRPr="00F31DE6">
        <w:rPr>
          <w:rFonts w:eastAsia="仿宋_GB2312"/>
          <w:sz w:val="32"/>
          <w:szCs w:val="32"/>
        </w:rPr>
        <w:t>2015</w:t>
      </w:r>
      <w:r w:rsidRPr="00F31DE6">
        <w:rPr>
          <w:rFonts w:eastAsia="仿宋_GB2312"/>
          <w:sz w:val="32"/>
          <w:szCs w:val="32"/>
        </w:rPr>
        <w:t>）中规定，</w:t>
      </w:r>
      <w:r>
        <w:rPr>
          <w:rFonts w:eastAsia="仿宋_GB2312" w:hint="eastAsia"/>
          <w:sz w:val="32"/>
          <w:szCs w:val="32"/>
        </w:rPr>
        <w:t>油炸面饼</w:t>
      </w:r>
      <w:r w:rsidRPr="00F31DE6">
        <w:rPr>
          <w:rFonts w:eastAsia="仿宋_GB2312"/>
          <w:sz w:val="32"/>
          <w:szCs w:val="32"/>
        </w:rPr>
        <w:t>的酸价不得超过</w:t>
      </w:r>
      <w:r w:rsidRPr="00F31DE6">
        <w:rPr>
          <w:rFonts w:eastAsia="仿宋_GB2312"/>
          <w:sz w:val="32"/>
          <w:szCs w:val="32"/>
        </w:rPr>
        <w:t>1.8 mg/g</w:t>
      </w:r>
      <w:r w:rsidRPr="00F31DE6">
        <w:rPr>
          <w:rFonts w:eastAsia="仿宋_GB2312"/>
          <w:sz w:val="32"/>
          <w:szCs w:val="32"/>
        </w:rPr>
        <w:t>。造成酸价不合格的主要原因有：原料采购上把关不严、生产工艺不达标、产品储藏条件不当，特别是存贮温度较高时易导致食品中的脂肪氧化酸败。</w:t>
      </w:r>
    </w:p>
    <w:p w:rsidR="00745CC9" w:rsidRPr="00F31DE6" w:rsidRDefault="00745CC9" w:rsidP="00745CC9">
      <w:pPr>
        <w:spacing w:line="600" w:lineRule="exact"/>
        <w:ind w:firstLineChars="200" w:firstLine="592"/>
        <w:rPr>
          <w:rFonts w:eastAsia="黑体"/>
          <w:kern w:val="0"/>
          <w:sz w:val="32"/>
          <w:szCs w:val="32"/>
        </w:rPr>
      </w:pPr>
      <w:r>
        <w:rPr>
          <w:rFonts w:eastAsia="黑体" w:hint="eastAsia"/>
          <w:spacing w:val="-12"/>
          <w:sz w:val="32"/>
          <w:szCs w:val="32"/>
        </w:rPr>
        <w:t>二</w:t>
      </w:r>
      <w:r w:rsidRPr="00F31DE6">
        <w:rPr>
          <w:rFonts w:eastAsia="黑体"/>
          <w:spacing w:val="-12"/>
          <w:sz w:val="32"/>
          <w:szCs w:val="32"/>
        </w:rPr>
        <w:t>、</w:t>
      </w:r>
      <w:r w:rsidRPr="00F31DE6">
        <w:rPr>
          <w:rFonts w:eastAsia="黑体"/>
          <w:kern w:val="0"/>
          <w:sz w:val="32"/>
          <w:szCs w:val="32"/>
        </w:rPr>
        <w:t>二氧化硫残留量</w:t>
      </w:r>
    </w:p>
    <w:p w:rsidR="00745CC9" w:rsidRPr="00F31DE6" w:rsidRDefault="00745CC9" w:rsidP="00745CC9">
      <w:pPr>
        <w:spacing w:line="600" w:lineRule="exact"/>
        <w:ind w:firstLineChars="200" w:firstLine="640"/>
        <w:rPr>
          <w:rFonts w:eastAsia="黑体"/>
          <w:sz w:val="32"/>
          <w:szCs w:val="32"/>
        </w:rPr>
      </w:pPr>
      <w:r w:rsidRPr="00F31DE6">
        <w:rPr>
          <w:rFonts w:eastAsia="仿宋_GB2312"/>
          <w:kern w:val="0"/>
          <w:sz w:val="32"/>
          <w:szCs w:val="32"/>
        </w:rPr>
        <w:t>二氧化硫、焦亚硫酸钾、亚硫酸钠是食品加工中常用的漂白剂和防腐剂，使用后会产生二氧化硫残留。</w:t>
      </w:r>
      <w:r w:rsidRPr="00F31DE6">
        <w:rPr>
          <w:rFonts w:eastAsia="仿宋_GB2312"/>
          <w:sz w:val="32"/>
          <w:szCs w:val="32"/>
        </w:rPr>
        <w:t>《食品安全国家标准</w:t>
      </w:r>
      <w:r w:rsidRPr="00F31DE6">
        <w:rPr>
          <w:rFonts w:eastAsia="仿宋_GB2312"/>
          <w:sz w:val="32"/>
          <w:szCs w:val="32"/>
        </w:rPr>
        <w:t xml:space="preserve"> </w:t>
      </w:r>
      <w:r w:rsidRPr="00F31DE6">
        <w:rPr>
          <w:rFonts w:eastAsia="仿宋_GB2312"/>
          <w:sz w:val="32"/>
          <w:szCs w:val="32"/>
        </w:rPr>
        <w:t>食品添加剂使用标准》（</w:t>
      </w:r>
      <w:r w:rsidRPr="00F31DE6">
        <w:rPr>
          <w:rFonts w:eastAsia="仿宋_GB2312"/>
          <w:sz w:val="32"/>
          <w:szCs w:val="32"/>
        </w:rPr>
        <w:t>GB 2760</w:t>
      </w:r>
      <w:r w:rsidRPr="00F31DE6">
        <w:rPr>
          <w:rFonts w:ascii="仿宋_GB2312" w:eastAsia="仿宋_GB2312" w:hint="eastAsia"/>
          <w:sz w:val="32"/>
          <w:szCs w:val="32"/>
        </w:rPr>
        <w:t>—</w:t>
      </w:r>
      <w:r w:rsidRPr="00F31DE6">
        <w:rPr>
          <w:rFonts w:eastAsia="仿宋_GB2312"/>
          <w:sz w:val="32"/>
          <w:szCs w:val="32"/>
        </w:rPr>
        <w:t>2014</w:t>
      </w:r>
      <w:r w:rsidRPr="00F31DE6">
        <w:rPr>
          <w:rFonts w:eastAsia="仿宋_GB2312"/>
          <w:sz w:val="32"/>
          <w:szCs w:val="32"/>
        </w:rPr>
        <w:t>）中规定</w:t>
      </w:r>
      <w:r>
        <w:rPr>
          <w:rFonts w:eastAsia="仿宋_GB2312" w:hint="eastAsia"/>
          <w:sz w:val="32"/>
          <w:szCs w:val="32"/>
        </w:rPr>
        <w:t>，</w:t>
      </w:r>
      <w:r w:rsidRPr="00F31DE6">
        <w:rPr>
          <w:rFonts w:eastAsia="仿宋_GB2312"/>
          <w:sz w:val="32"/>
          <w:szCs w:val="32"/>
        </w:rPr>
        <w:t>坚果</w:t>
      </w:r>
      <w:proofErr w:type="gramStart"/>
      <w:r w:rsidRPr="00F31DE6">
        <w:rPr>
          <w:rFonts w:eastAsia="仿宋_GB2312"/>
          <w:sz w:val="32"/>
          <w:szCs w:val="32"/>
        </w:rPr>
        <w:t>与籽类食品</w:t>
      </w:r>
      <w:proofErr w:type="gramEnd"/>
      <w:r w:rsidRPr="00F31DE6">
        <w:rPr>
          <w:rFonts w:eastAsia="仿宋_GB2312"/>
          <w:sz w:val="32"/>
          <w:szCs w:val="32"/>
        </w:rPr>
        <w:t>生产加工中不得使用亚硫酸盐、</w:t>
      </w:r>
      <w:r w:rsidRPr="00F31DE6">
        <w:rPr>
          <w:rFonts w:eastAsia="仿宋_GB2312"/>
          <w:kern w:val="0"/>
          <w:sz w:val="32"/>
          <w:szCs w:val="32"/>
        </w:rPr>
        <w:t>二氧化硫等物质</w:t>
      </w:r>
      <w:r w:rsidRPr="00F31DE6">
        <w:rPr>
          <w:rFonts w:eastAsia="仿宋_GB2312"/>
          <w:sz w:val="32"/>
          <w:szCs w:val="32"/>
        </w:rPr>
        <w:t>。二氧化硫进入人体后最终转化为硫酸盐并随尿液排出体外，少量摄入不会对身体带来健康危害，但若过量食用可</w:t>
      </w:r>
      <w:r w:rsidRPr="00F31DE6">
        <w:rPr>
          <w:rFonts w:eastAsia="仿宋_GB2312"/>
          <w:sz w:val="32"/>
          <w:szCs w:val="32"/>
        </w:rPr>
        <w:lastRenderedPageBreak/>
        <w:t>能引起如恶心、呕吐等胃肠道反应。</w:t>
      </w:r>
    </w:p>
    <w:p w:rsidR="00745CC9" w:rsidRPr="00F31DE6" w:rsidRDefault="00745CC9" w:rsidP="00745CC9">
      <w:pPr>
        <w:ind w:firstLineChars="200" w:firstLine="592"/>
        <w:jc w:val="left"/>
        <w:rPr>
          <w:rFonts w:eastAsia="黑体"/>
          <w:spacing w:val="-12"/>
          <w:sz w:val="32"/>
          <w:szCs w:val="32"/>
        </w:rPr>
      </w:pPr>
      <w:r>
        <w:rPr>
          <w:rFonts w:eastAsia="黑体" w:hint="eastAsia"/>
          <w:spacing w:val="-12"/>
          <w:sz w:val="32"/>
          <w:szCs w:val="32"/>
        </w:rPr>
        <w:t>三</w:t>
      </w:r>
      <w:r w:rsidRPr="00F31DE6">
        <w:rPr>
          <w:rFonts w:eastAsia="黑体"/>
          <w:spacing w:val="-12"/>
          <w:sz w:val="32"/>
          <w:szCs w:val="32"/>
        </w:rPr>
        <w:t>、菌落总数</w:t>
      </w:r>
    </w:p>
    <w:p w:rsidR="00745CC9" w:rsidRPr="00F31DE6" w:rsidRDefault="00745CC9" w:rsidP="00745CC9">
      <w:pPr>
        <w:ind w:firstLineChars="200" w:firstLine="640"/>
        <w:rPr>
          <w:rFonts w:eastAsia="仿宋_GB2312"/>
          <w:sz w:val="32"/>
          <w:szCs w:val="32"/>
        </w:rPr>
      </w:pPr>
      <w:r w:rsidRPr="00F31DE6">
        <w:rPr>
          <w:rFonts w:eastAsia="仿宋_GB2312"/>
          <w:sz w:val="32"/>
          <w:szCs w:val="32"/>
        </w:rPr>
        <w:t>菌落总数是用来判定食品在被加工过程中被污染的程度及卫生质量的重要指标，食品的生产加工过程中，卫生质量的高低首先决定于食品原料的来源。《食品安全国家标准</w:t>
      </w:r>
      <w:r w:rsidRPr="00F31DE6">
        <w:rPr>
          <w:rFonts w:eastAsia="仿宋_GB2312"/>
          <w:sz w:val="32"/>
          <w:szCs w:val="32"/>
        </w:rPr>
        <w:t xml:space="preserve"> </w:t>
      </w:r>
      <w:r w:rsidRPr="00F31DE6">
        <w:rPr>
          <w:rFonts w:eastAsia="仿宋_GB2312"/>
          <w:sz w:val="32"/>
          <w:szCs w:val="32"/>
        </w:rPr>
        <w:t>方便面》（</w:t>
      </w:r>
      <w:r w:rsidRPr="00F31DE6">
        <w:rPr>
          <w:rFonts w:eastAsia="仿宋_GB2312"/>
          <w:sz w:val="32"/>
          <w:szCs w:val="32"/>
        </w:rPr>
        <w:t>GB 17400</w:t>
      </w:r>
      <w:r w:rsidRPr="00F31DE6">
        <w:rPr>
          <w:rFonts w:ascii="仿宋_GB2312" w:eastAsia="仿宋_GB2312" w:hint="eastAsia"/>
          <w:sz w:val="32"/>
          <w:szCs w:val="32"/>
        </w:rPr>
        <w:t>—</w:t>
      </w:r>
      <w:r w:rsidRPr="00F31DE6">
        <w:rPr>
          <w:rFonts w:eastAsia="仿宋_GB2312"/>
          <w:sz w:val="32"/>
          <w:szCs w:val="32"/>
        </w:rPr>
        <w:t>2015</w:t>
      </w:r>
      <w:r w:rsidRPr="00F31DE6">
        <w:rPr>
          <w:rFonts w:eastAsia="仿宋_GB2312"/>
          <w:sz w:val="32"/>
          <w:szCs w:val="32"/>
        </w:rPr>
        <w:t>）、《食品安全地方标准</w:t>
      </w:r>
      <w:r w:rsidRPr="00F31DE6">
        <w:rPr>
          <w:rFonts w:eastAsia="仿宋_GB2312"/>
          <w:sz w:val="32"/>
          <w:szCs w:val="32"/>
        </w:rPr>
        <w:t xml:space="preserve"> </w:t>
      </w:r>
      <w:r w:rsidRPr="00F31DE6">
        <w:rPr>
          <w:rFonts w:eastAsia="仿宋_GB2312"/>
          <w:sz w:val="32"/>
          <w:szCs w:val="32"/>
        </w:rPr>
        <w:t>凉皮、凉面》（</w:t>
      </w:r>
      <w:r w:rsidRPr="00F31DE6">
        <w:rPr>
          <w:rFonts w:eastAsia="仿宋_GB2312"/>
          <w:sz w:val="32"/>
          <w:szCs w:val="32"/>
        </w:rPr>
        <w:t>DBS61/0011</w:t>
      </w:r>
      <w:r w:rsidRPr="00F31DE6">
        <w:rPr>
          <w:rFonts w:ascii="仿宋_GB2312" w:eastAsia="仿宋_GB2312" w:hint="eastAsia"/>
          <w:sz w:val="32"/>
          <w:szCs w:val="32"/>
        </w:rPr>
        <w:t>—</w:t>
      </w:r>
      <w:r w:rsidRPr="00F31DE6">
        <w:rPr>
          <w:rFonts w:eastAsia="仿宋_GB2312"/>
          <w:sz w:val="32"/>
          <w:szCs w:val="32"/>
        </w:rPr>
        <w:t>2016</w:t>
      </w:r>
      <w:r w:rsidRPr="00F31DE6">
        <w:rPr>
          <w:rFonts w:eastAsia="仿宋_GB2312"/>
          <w:sz w:val="32"/>
          <w:szCs w:val="32"/>
        </w:rPr>
        <w:t>）和《方便湿冷面》（</w:t>
      </w:r>
      <w:r w:rsidRPr="00F31DE6">
        <w:rPr>
          <w:rFonts w:eastAsia="仿宋_GB2312"/>
          <w:sz w:val="32"/>
          <w:szCs w:val="32"/>
        </w:rPr>
        <w:t>Q/MHCD0002S</w:t>
      </w:r>
      <w:r w:rsidRPr="00F31DE6">
        <w:rPr>
          <w:rFonts w:ascii="仿宋_GB2312" w:eastAsia="仿宋_GB2312" w:hint="eastAsia"/>
          <w:sz w:val="32"/>
          <w:szCs w:val="32"/>
        </w:rPr>
        <w:t>—</w:t>
      </w:r>
      <w:r w:rsidRPr="00F31DE6">
        <w:rPr>
          <w:rFonts w:eastAsia="仿宋_GB2312"/>
          <w:sz w:val="32"/>
          <w:szCs w:val="32"/>
        </w:rPr>
        <w:t>2017</w:t>
      </w:r>
      <w:r w:rsidRPr="00F31DE6">
        <w:rPr>
          <w:rFonts w:eastAsia="仿宋_GB2312"/>
          <w:sz w:val="32"/>
          <w:szCs w:val="32"/>
        </w:rPr>
        <w:t>）中规定，菌落总数</w:t>
      </w:r>
      <w:r w:rsidRPr="00F31DE6">
        <w:rPr>
          <w:rFonts w:eastAsia="仿宋_GB2312"/>
          <w:sz w:val="32"/>
          <w:szCs w:val="32"/>
        </w:rPr>
        <w:t>5</w:t>
      </w:r>
      <w:r w:rsidRPr="00F31DE6">
        <w:rPr>
          <w:rFonts w:eastAsia="仿宋_GB2312"/>
          <w:sz w:val="32"/>
          <w:szCs w:val="32"/>
        </w:rPr>
        <w:t>次检测的结果均不得超过</w:t>
      </w:r>
      <w:r w:rsidRPr="00F31DE6">
        <w:rPr>
          <w:rFonts w:eastAsia="仿宋_GB2312"/>
          <w:sz w:val="32"/>
          <w:szCs w:val="32"/>
        </w:rPr>
        <w:t>100000 CFU/g</w:t>
      </w:r>
      <w:r w:rsidRPr="00F31DE6">
        <w:rPr>
          <w:rFonts w:eastAsia="仿宋_GB2312"/>
          <w:sz w:val="32"/>
          <w:szCs w:val="32"/>
        </w:rPr>
        <w:t>，且至少</w:t>
      </w:r>
      <w:r w:rsidRPr="00F31DE6">
        <w:rPr>
          <w:rFonts w:eastAsia="仿宋_GB2312"/>
          <w:sz w:val="32"/>
          <w:szCs w:val="32"/>
        </w:rPr>
        <w:t>3</w:t>
      </w:r>
      <w:r w:rsidRPr="00F31DE6">
        <w:rPr>
          <w:rFonts w:eastAsia="仿宋_GB2312"/>
          <w:sz w:val="32"/>
          <w:szCs w:val="32"/>
        </w:rPr>
        <w:t>次检测结果不得超过</w:t>
      </w:r>
      <w:r w:rsidRPr="00F31DE6">
        <w:rPr>
          <w:rFonts w:eastAsia="仿宋_GB2312"/>
          <w:sz w:val="32"/>
          <w:szCs w:val="32"/>
        </w:rPr>
        <w:t>10000 CFU/g</w:t>
      </w:r>
      <w:r w:rsidRPr="00F31DE6">
        <w:rPr>
          <w:rFonts w:eastAsia="仿宋_GB2312"/>
          <w:sz w:val="32"/>
          <w:szCs w:val="32"/>
        </w:rPr>
        <w:t>。菌落总数超标可能由于产品的加工原料、包装材料受污染，或在生产过程中产品受人员、器具等生产设备、环境的污染等原因导致。</w:t>
      </w:r>
    </w:p>
    <w:p w:rsidR="00745CC9" w:rsidRPr="00F31DE6" w:rsidRDefault="00745CC9" w:rsidP="00745CC9">
      <w:pPr>
        <w:ind w:firstLineChars="200" w:firstLine="640"/>
        <w:rPr>
          <w:rFonts w:eastAsia="黑体"/>
          <w:sz w:val="32"/>
          <w:szCs w:val="32"/>
        </w:rPr>
      </w:pPr>
      <w:r w:rsidRPr="00F31DE6">
        <w:rPr>
          <w:rFonts w:eastAsia="黑体"/>
          <w:sz w:val="32"/>
          <w:szCs w:val="32"/>
        </w:rPr>
        <w:t>四、脱氢乙酸及其钠盐</w:t>
      </w:r>
    </w:p>
    <w:p w:rsidR="00745CC9" w:rsidRPr="00F31DE6" w:rsidRDefault="00745CC9" w:rsidP="00745CC9">
      <w:pPr>
        <w:ind w:firstLineChars="200" w:firstLine="640"/>
        <w:rPr>
          <w:rFonts w:eastAsia="仿宋"/>
          <w:kern w:val="0"/>
          <w:sz w:val="32"/>
          <w:szCs w:val="32"/>
        </w:rPr>
      </w:pPr>
      <w:r w:rsidRPr="00F31DE6">
        <w:rPr>
          <w:rFonts w:eastAsia="仿宋"/>
          <w:kern w:val="0"/>
          <w:sz w:val="32"/>
          <w:szCs w:val="32"/>
        </w:rPr>
        <w:t>脱氢乙酸及其钠盐作为食品添加剂，广泛用作防腐剂，对霉菌具有较强的抑制作用。</w:t>
      </w:r>
      <w:r w:rsidRPr="00B045A0">
        <w:rPr>
          <w:rFonts w:eastAsia="仿宋"/>
          <w:kern w:val="0"/>
          <w:sz w:val="32"/>
          <w:szCs w:val="32"/>
        </w:rPr>
        <w:t>《食品安全国家标准</w:t>
      </w:r>
      <w:r w:rsidRPr="00B045A0">
        <w:rPr>
          <w:rFonts w:eastAsia="仿宋"/>
          <w:kern w:val="0"/>
          <w:sz w:val="32"/>
          <w:szCs w:val="32"/>
        </w:rPr>
        <w:t xml:space="preserve"> </w:t>
      </w:r>
      <w:r w:rsidRPr="00B045A0">
        <w:rPr>
          <w:rFonts w:eastAsia="仿宋"/>
          <w:kern w:val="0"/>
          <w:sz w:val="32"/>
          <w:szCs w:val="32"/>
        </w:rPr>
        <w:t>食品添加剂使用标准》（</w:t>
      </w:r>
      <w:r w:rsidRPr="00B045A0">
        <w:rPr>
          <w:rFonts w:eastAsia="仿宋"/>
          <w:kern w:val="0"/>
          <w:sz w:val="32"/>
          <w:szCs w:val="32"/>
        </w:rPr>
        <w:t>GB 2760</w:t>
      </w:r>
      <w:r w:rsidRPr="00B045A0">
        <w:rPr>
          <w:rFonts w:ascii="仿宋_GB2312" w:eastAsia="仿宋_GB2312" w:hint="eastAsia"/>
          <w:sz w:val="32"/>
          <w:szCs w:val="32"/>
        </w:rPr>
        <w:t>—</w:t>
      </w:r>
      <w:r w:rsidRPr="00B045A0">
        <w:rPr>
          <w:rFonts w:eastAsia="仿宋"/>
          <w:kern w:val="0"/>
          <w:sz w:val="32"/>
          <w:szCs w:val="32"/>
        </w:rPr>
        <w:t>2014</w:t>
      </w:r>
      <w:r w:rsidRPr="00B045A0">
        <w:rPr>
          <w:rFonts w:eastAsia="仿宋"/>
          <w:kern w:val="0"/>
          <w:sz w:val="32"/>
          <w:szCs w:val="32"/>
        </w:rPr>
        <w:t>）中规定</w:t>
      </w:r>
      <w:r w:rsidRPr="00B045A0">
        <w:rPr>
          <w:rFonts w:eastAsia="仿宋" w:hint="eastAsia"/>
          <w:kern w:val="0"/>
          <w:sz w:val="32"/>
          <w:szCs w:val="32"/>
        </w:rPr>
        <w:t>，糕点中的</w:t>
      </w:r>
      <w:r w:rsidRPr="00B045A0">
        <w:rPr>
          <w:rFonts w:eastAsia="仿宋"/>
          <w:kern w:val="0"/>
          <w:sz w:val="32"/>
          <w:szCs w:val="32"/>
        </w:rPr>
        <w:t>脱氢乙酸及其钠盐</w:t>
      </w:r>
      <w:r w:rsidRPr="00B045A0">
        <w:rPr>
          <w:rFonts w:eastAsia="仿宋" w:hint="eastAsia"/>
          <w:kern w:val="0"/>
          <w:sz w:val="32"/>
          <w:szCs w:val="32"/>
        </w:rPr>
        <w:t>的最大使用量为</w:t>
      </w:r>
      <w:r w:rsidRPr="00B045A0">
        <w:rPr>
          <w:rFonts w:eastAsia="仿宋" w:hint="eastAsia"/>
          <w:kern w:val="0"/>
          <w:sz w:val="32"/>
          <w:szCs w:val="32"/>
        </w:rPr>
        <w:t>0.5g</w:t>
      </w:r>
      <w:r w:rsidRPr="00F31DE6">
        <w:rPr>
          <w:rFonts w:eastAsia="仿宋_GB2312"/>
          <w:sz w:val="32"/>
          <w:szCs w:val="32"/>
        </w:rPr>
        <w:t>/</w:t>
      </w:r>
      <w:r w:rsidRPr="00B045A0">
        <w:rPr>
          <w:rFonts w:eastAsia="仿宋" w:hint="eastAsia"/>
          <w:kern w:val="0"/>
          <w:sz w:val="32"/>
          <w:szCs w:val="32"/>
        </w:rPr>
        <w:t>kg</w:t>
      </w:r>
      <w:r w:rsidRPr="00B045A0">
        <w:rPr>
          <w:rFonts w:eastAsia="仿宋"/>
          <w:kern w:val="0"/>
          <w:sz w:val="32"/>
          <w:szCs w:val="32"/>
        </w:rPr>
        <w:t>。</w:t>
      </w:r>
      <w:r w:rsidRPr="00F31DE6">
        <w:rPr>
          <w:rFonts w:eastAsia="仿宋"/>
          <w:kern w:val="0"/>
          <w:sz w:val="32"/>
          <w:szCs w:val="32"/>
        </w:rPr>
        <w:t>长期大量食用脱氢乙酸及其钠盐超标产品，可能对人体健康产生一定影响。</w:t>
      </w:r>
    </w:p>
    <w:p w:rsidR="00745CC9" w:rsidRPr="00F31DE6" w:rsidRDefault="00745CC9" w:rsidP="00745CC9">
      <w:pPr>
        <w:ind w:firstLineChars="200" w:firstLine="592"/>
        <w:rPr>
          <w:rFonts w:eastAsia="黑体"/>
          <w:sz w:val="32"/>
          <w:szCs w:val="32"/>
        </w:rPr>
      </w:pPr>
      <w:r w:rsidRPr="00F31DE6">
        <w:rPr>
          <w:rFonts w:eastAsia="黑体"/>
          <w:spacing w:val="-12"/>
          <w:sz w:val="32"/>
          <w:szCs w:val="32"/>
        </w:rPr>
        <w:t>五、</w:t>
      </w:r>
      <w:r w:rsidRPr="00F31DE6">
        <w:rPr>
          <w:rFonts w:eastAsia="黑体"/>
          <w:kern w:val="0"/>
          <w:sz w:val="32"/>
          <w:szCs w:val="32"/>
        </w:rPr>
        <w:t>防腐剂各自用量占其最大使用量比例之</w:t>
      </w:r>
      <w:proofErr w:type="gramStart"/>
      <w:r w:rsidRPr="00F31DE6">
        <w:rPr>
          <w:rFonts w:eastAsia="黑体"/>
          <w:kern w:val="0"/>
          <w:sz w:val="32"/>
          <w:szCs w:val="32"/>
        </w:rPr>
        <w:t>和</w:t>
      </w:r>
      <w:proofErr w:type="gramEnd"/>
    </w:p>
    <w:p w:rsidR="00745CC9" w:rsidRPr="00F31DE6" w:rsidRDefault="00745CC9" w:rsidP="00745CC9">
      <w:pPr>
        <w:ind w:firstLineChars="200" w:firstLine="640"/>
        <w:rPr>
          <w:rFonts w:eastAsia="仿宋_GB2312"/>
          <w:kern w:val="0"/>
          <w:sz w:val="32"/>
          <w:szCs w:val="32"/>
        </w:rPr>
      </w:pPr>
      <w:r w:rsidRPr="00F31DE6">
        <w:rPr>
          <w:rFonts w:eastAsia="仿宋_GB2312"/>
          <w:sz w:val="32"/>
          <w:szCs w:val="32"/>
        </w:rPr>
        <w:t>防腐剂是以保持食品原有品质和营养价值为目的的食品添加剂，它能抑制微生物的生长繁殖，防止食品腐败变质从而延长保质期。《食品安全国家标</w:t>
      </w:r>
      <w:r w:rsidRPr="00F31DE6">
        <w:rPr>
          <w:rFonts w:eastAsia="仿宋_GB2312"/>
          <w:spacing w:val="-20"/>
          <w:sz w:val="32"/>
          <w:szCs w:val="32"/>
        </w:rPr>
        <w:t>准</w:t>
      </w:r>
      <w:r w:rsidRPr="00F31DE6">
        <w:rPr>
          <w:rFonts w:eastAsia="仿宋_GB2312"/>
          <w:spacing w:val="-20"/>
          <w:sz w:val="32"/>
          <w:szCs w:val="32"/>
        </w:rPr>
        <w:t xml:space="preserve"> </w:t>
      </w:r>
      <w:r w:rsidRPr="00F31DE6">
        <w:rPr>
          <w:rFonts w:eastAsia="仿宋_GB2312"/>
          <w:spacing w:val="-20"/>
          <w:sz w:val="32"/>
          <w:szCs w:val="32"/>
        </w:rPr>
        <w:t>食</w:t>
      </w:r>
      <w:r w:rsidRPr="00F31DE6">
        <w:rPr>
          <w:rFonts w:eastAsia="仿宋_GB2312"/>
          <w:sz w:val="32"/>
          <w:szCs w:val="32"/>
        </w:rPr>
        <w:t>品添加剂使用标准》</w:t>
      </w:r>
      <w:r w:rsidRPr="00F31DE6">
        <w:rPr>
          <w:rFonts w:eastAsia="仿宋_GB2312"/>
          <w:spacing w:val="-20"/>
          <w:sz w:val="32"/>
          <w:szCs w:val="32"/>
        </w:rPr>
        <w:lastRenderedPageBreak/>
        <w:t>（</w:t>
      </w:r>
      <w:r w:rsidRPr="00F31DE6">
        <w:rPr>
          <w:rFonts w:eastAsia="仿宋_GB2312"/>
          <w:kern w:val="0"/>
          <w:sz w:val="32"/>
          <w:szCs w:val="32"/>
          <w:shd w:val="clear" w:color="auto" w:fill="FFFFFF"/>
        </w:rPr>
        <w:t>GB2760</w:t>
      </w:r>
      <w:r w:rsidRPr="00F31DE6">
        <w:rPr>
          <w:rFonts w:ascii="仿宋_GB2312" w:eastAsia="仿宋_GB2312" w:hint="eastAsia"/>
          <w:sz w:val="32"/>
          <w:szCs w:val="32"/>
        </w:rPr>
        <w:t>—</w:t>
      </w:r>
      <w:r w:rsidRPr="00F31DE6">
        <w:rPr>
          <w:rFonts w:eastAsia="仿宋_GB2312"/>
          <w:kern w:val="0"/>
          <w:sz w:val="32"/>
          <w:szCs w:val="32"/>
          <w:shd w:val="clear" w:color="auto" w:fill="FFFFFF"/>
        </w:rPr>
        <w:t>2014</w:t>
      </w:r>
      <w:r w:rsidRPr="00F31DE6">
        <w:rPr>
          <w:rFonts w:eastAsia="仿宋_GB2312"/>
          <w:spacing w:val="-20"/>
          <w:sz w:val="32"/>
          <w:szCs w:val="32"/>
        </w:rPr>
        <w:t>）</w:t>
      </w:r>
      <w:r w:rsidRPr="00F31DE6">
        <w:rPr>
          <w:rFonts w:eastAsia="仿宋_GB2312"/>
          <w:sz w:val="32"/>
          <w:szCs w:val="32"/>
        </w:rPr>
        <w:t>中规定</w:t>
      </w:r>
      <w:r>
        <w:rPr>
          <w:rFonts w:eastAsia="仿宋_GB2312" w:hint="eastAsia"/>
          <w:sz w:val="32"/>
          <w:szCs w:val="32"/>
        </w:rPr>
        <w:t>，</w:t>
      </w:r>
      <w:r w:rsidRPr="00F31DE6">
        <w:rPr>
          <w:rFonts w:eastAsia="仿宋_GB2312"/>
          <w:sz w:val="32"/>
          <w:szCs w:val="32"/>
        </w:rPr>
        <w:t>我国在食品中允许添加的添加剂的种类、使用量或残留量，并规定防腐剂在混合使用时，各自用量占其最大使用量的比例之和不应超过</w:t>
      </w:r>
      <w:r w:rsidRPr="00F31DE6">
        <w:rPr>
          <w:rFonts w:eastAsia="仿宋_GB2312"/>
          <w:sz w:val="32"/>
          <w:szCs w:val="32"/>
        </w:rPr>
        <w:t>1</w:t>
      </w:r>
      <w:r w:rsidRPr="00F31DE6">
        <w:rPr>
          <w:rFonts w:eastAsia="仿宋_GB2312"/>
          <w:sz w:val="32"/>
          <w:szCs w:val="32"/>
        </w:rPr>
        <w:t>。防腐剂各自用量占其最大使用量比例之和超标可能是企业在生产加工过程中未严格控制各防腐剂的用量造成的。防腐剂使用不当会有一定副效应，长期过量摄入会对消费者的身体健康造成一定损害。</w:t>
      </w:r>
    </w:p>
    <w:p w:rsidR="00745CC9" w:rsidRPr="00F31DE6" w:rsidRDefault="00745CC9" w:rsidP="00745CC9">
      <w:pPr>
        <w:spacing w:line="360" w:lineRule="auto"/>
        <w:ind w:firstLineChars="200" w:firstLine="640"/>
        <w:rPr>
          <w:rFonts w:eastAsia="黑体"/>
          <w:sz w:val="32"/>
          <w:szCs w:val="32"/>
        </w:rPr>
      </w:pPr>
      <w:r>
        <w:rPr>
          <w:rFonts w:eastAsia="黑体" w:hint="eastAsia"/>
          <w:sz w:val="32"/>
          <w:szCs w:val="32"/>
        </w:rPr>
        <w:t>六</w:t>
      </w:r>
      <w:r w:rsidRPr="00F31DE6">
        <w:rPr>
          <w:rFonts w:eastAsia="黑体"/>
          <w:sz w:val="32"/>
          <w:szCs w:val="32"/>
        </w:rPr>
        <w:t>、霉菌</w:t>
      </w:r>
    </w:p>
    <w:p w:rsidR="00745CC9" w:rsidRPr="00F31DE6" w:rsidRDefault="00745CC9" w:rsidP="00745CC9">
      <w:pPr>
        <w:ind w:firstLineChars="200" w:firstLine="640"/>
        <w:rPr>
          <w:rFonts w:eastAsia="仿宋"/>
          <w:kern w:val="0"/>
          <w:sz w:val="32"/>
          <w:szCs w:val="32"/>
        </w:rPr>
      </w:pPr>
      <w:r w:rsidRPr="00F31DE6">
        <w:rPr>
          <w:rFonts w:eastAsia="仿宋"/>
          <w:kern w:val="0"/>
          <w:sz w:val="32"/>
          <w:szCs w:val="32"/>
        </w:rPr>
        <w:t>霉菌属于真菌，在自然界中广泛存在，淀粉中霉菌超标可能是由于原料受到污染，或是在生产、存储、运输、销售过程中卫生条件控制不当而导致产品被霉菌污染。糕点中霉菌超标主要原因可能是原料或包装材料受到霉菌污染，产品在生产加工过程中卫生条件控制不到位，生产工器具等设备设施清洗消毒不到位或产品储运条件不当而导致。《食品安全国家标准</w:t>
      </w:r>
      <w:r w:rsidRPr="00F31DE6">
        <w:rPr>
          <w:rFonts w:eastAsia="仿宋"/>
          <w:kern w:val="0"/>
          <w:sz w:val="32"/>
          <w:szCs w:val="32"/>
        </w:rPr>
        <w:t xml:space="preserve"> </w:t>
      </w:r>
      <w:r w:rsidRPr="00F31DE6">
        <w:rPr>
          <w:rFonts w:eastAsia="仿宋"/>
          <w:kern w:val="0"/>
          <w:sz w:val="32"/>
          <w:szCs w:val="32"/>
        </w:rPr>
        <w:t>糕点、面包》（</w:t>
      </w:r>
      <w:r w:rsidRPr="00F31DE6">
        <w:rPr>
          <w:rFonts w:eastAsia="仿宋"/>
          <w:kern w:val="0"/>
          <w:sz w:val="32"/>
          <w:szCs w:val="32"/>
        </w:rPr>
        <w:t>GB 7099</w:t>
      </w:r>
      <w:r w:rsidRPr="00F31DE6">
        <w:rPr>
          <w:rFonts w:ascii="仿宋_GB2312" w:eastAsia="仿宋_GB2312" w:hint="eastAsia"/>
          <w:sz w:val="32"/>
          <w:szCs w:val="32"/>
        </w:rPr>
        <w:t>—</w:t>
      </w:r>
      <w:r w:rsidRPr="00F31DE6">
        <w:rPr>
          <w:rFonts w:eastAsia="仿宋"/>
          <w:kern w:val="0"/>
          <w:sz w:val="32"/>
          <w:szCs w:val="32"/>
        </w:rPr>
        <w:t>2015</w:t>
      </w:r>
      <w:r w:rsidRPr="00F31DE6">
        <w:rPr>
          <w:rFonts w:eastAsia="仿宋"/>
          <w:kern w:val="0"/>
          <w:sz w:val="32"/>
          <w:szCs w:val="32"/>
        </w:rPr>
        <w:t>）中规定，糕点中的霉菌应不超过</w:t>
      </w:r>
      <w:r w:rsidRPr="00F31DE6">
        <w:rPr>
          <w:rFonts w:eastAsia="仿宋"/>
          <w:kern w:val="0"/>
          <w:sz w:val="32"/>
          <w:szCs w:val="32"/>
        </w:rPr>
        <w:t>150CFU/g</w:t>
      </w:r>
      <w:r w:rsidRPr="00F31DE6">
        <w:rPr>
          <w:rFonts w:eastAsia="仿宋"/>
          <w:kern w:val="0"/>
          <w:sz w:val="32"/>
          <w:szCs w:val="32"/>
        </w:rPr>
        <w:t>。霉菌污染可使食品腐败变质，破坏食品的色、香、味，失去食品的食用价值，并产生真菌毒素危害人类健康。</w:t>
      </w:r>
    </w:p>
    <w:p w:rsidR="00745CC9" w:rsidRPr="00F31DE6" w:rsidRDefault="00745CC9" w:rsidP="00745CC9">
      <w:pPr>
        <w:ind w:firstLineChars="200" w:firstLine="640"/>
        <w:rPr>
          <w:rFonts w:eastAsia="黑体"/>
          <w:sz w:val="32"/>
          <w:szCs w:val="32"/>
        </w:rPr>
      </w:pPr>
      <w:r>
        <w:rPr>
          <w:rFonts w:eastAsia="黑体" w:hint="eastAsia"/>
          <w:sz w:val="32"/>
          <w:szCs w:val="32"/>
        </w:rPr>
        <w:t>七</w:t>
      </w:r>
      <w:r w:rsidRPr="00F31DE6">
        <w:rPr>
          <w:rFonts w:eastAsia="黑体"/>
          <w:sz w:val="32"/>
          <w:szCs w:val="32"/>
        </w:rPr>
        <w:t>、酒精度</w:t>
      </w:r>
    </w:p>
    <w:p w:rsidR="00745CC9" w:rsidRPr="00F31DE6" w:rsidRDefault="00745CC9" w:rsidP="00745CC9">
      <w:pPr>
        <w:ind w:firstLineChars="200" w:firstLine="640"/>
        <w:rPr>
          <w:rFonts w:eastAsia="仿宋_GB2312"/>
          <w:kern w:val="0"/>
          <w:sz w:val="32"/>
          <w:szCs w:val="32"/>
        </w:rPr>
      </w:pPr>
      <w:r w:rsidRPr="00F31DE6">
        <w:rPr>
          <w:rFonts w:eastAsia="仿宋_GB2312"/>
          <w:kern w:val="0"/>
          <w:sz w:val="32"/>
          <w:szCs w:val="32"/>
        </w:rPr>
        <w:t>酒精度又叫酒度，是指在</w:t>
      </w:r>
      <w:r w:rsidRPr="00F31DE6">
        <w:rPr>
          <w:rFonts w:eastAsia="仿宋_GB2312"/>
          <w:kern w:val="0"/>
          <w:sz w:val="32"/>
          <w:szCs w:val="32"/>
        </w:rPr>
        <w:t>20</w:t>
      </w:r>
      <w:r w:rsidRPr="00F31DE6">
        <w:rPr>
          <w:rFonts w:ascii="宋体" w:hAnsi="宋体" w:cs="宋体" w:hint="eastAsia"/>
          <w:kern w:val="0"/>
          <w:sz w:val="32"/>
          <w:szCs w:val="32"/>
        </w:rPr>
        <w:t>℃</w:t>
      </w:r>
      <w:r w:rsidRPr="00F31DE6">
        <w:rPr>
          <w:rFonts w:eastAsia="仿宋_GB2312"/>
          <w:kern w:val="0"/>
          <w:sz w:val="32"/>
          <w:szCs w:val="32"/>
        </w:rPr>
        <w:t>时，</w:t>
      </w:r>
      <w:r w:rsidRPr="00F31DE6">
        <w:rPr>
          <w:rFonts w:eastAsia="仿宋_GB2312"/>
          <w:kern w:val="0"/>
          <w:sz w:val="32"/>
          <w:szCs w:val="32"/>
        </w:rPr>
        <w:t>100</w:t>
      </w:r>
      <w:r w:rsidRPr="00F31DE6">
        <w:rPr>
          <w:rFonts w:eastAsia="仿宋_GB2312"/>
          <w:kern w:val="0"/>
          <w:sz w:val="32"/>
          <w:szCs w:val="32"/>
        </w:rPr>
        <w:t>毫升白酒中含有乙醇（酒精）的毫升数，即体积（容量）的百分数。酒精度是白酒的一个理化指标，产品明示执行标准《浓香型白酒》</w:t>
      </w:r>
      <w:r w:rsidRPr="00F31DE6">
        <w:rPr>
          <w:rFonts w:eastAsia="仿宋_GB2312"/>
          <w:kern w:val="0"/>
          <w:sz w:val="32"/>
          <w:szCs w:val="32"/>
        </w:rPr>
        <w:lastRenderedPageBreak/>
        <w:t>（</w:t>
      </w:r>
      <w:r w:rsidRPr="00F31DE6">
        <w:rPr>
          <w:rFonts w:eastAsia="仿宋_GB2312"/>
          <w:kern w:val="0"/>
          <w:sz w:val="32"/>
          <w:szCs w:val="32"/>
        </w:rPr>
        <w:t>GB/T 10781.1</w:t>
      </w:r>
      <w:r w:rsidRPr="00F31DE6">
        <w:rPr>
          <w:rFonts w:ascii="仿宋_GB2312" w:eastAsia="仿宋_GB2312" w:hint="eastAsia"/>
          <w:sz w:val="32"/>
          <w:szCs w:val="32"/>
        </w:rPr>
        <w:t>—</w:t>
      </w:r>
      <w:r w:rsidRPr="00F31DE6">
        <w:rPr>
          <w:rFonts w:eastAsia="仿宋_GB2312"/>
          <w:kern w:val="0"/>
          <w:sz w:val="32"/>
          <w:szCs w:val="32"/>
        </w:rPr>
        <w:t>2006</w:t>
      </w:r>
      <w:r w:rsidRPr="00F31DE6">
        <w:rPr>
          <w:rFonts w:eastAsia="仿宋_GB2312"/>
          <w:kern w:val="0"/>
          <w:sz w:val="32"/>
          <w:szCs w:val="32"/>
        </w:rPr>
        <w:t>）规定，酒精度实测值与标签标示</w:t>
      </w:r>
      <w:proofErr w:type="gramStart"/>
      <w:r w:rsidRPr="00F31DE6">
        <w:rPr>
          <w:rFonts w:eastAsia="仿宋_GB2312"/>
          <w:kern w:val="0"/>
          <w:sz w:val="32"/>
          <w:szCs w:val="32"/>
        </w:rPr>
        <w:t>值允许差</w:t>
      </w:r>
      <w:proofErr w:type="gramEnd"/>
      <w:r w:rsidRPr="00F31DE6">
        <w:rPr>
          <w:rFonts w:eastAsia="仿宋_GB2312"/>
          <w:kern w:val="0"/>
          <w:sz w:val="32"/>
          <w:szCs w:val="32"/>
        </w:rPr>
        <w:t>为</w:t>
      </w:r>
      <w:r w:rsidRPr="00F31DE6">
        <w:rPr>
          <w:rFonts w:eastAsia="仿宋_GB2312"/>
          <w:kern w:val="0"/>
          <w:sz w:val="32"/>
          <w:szCs w:val="32"/>
        </w:rPr>
        <w:t>±1.0%vol</w:t>
      </w:r>
      <w:r w:rsidRPr="00F31DE6">
        <w:rPr>
          <w:rFonts w:eastAsia="仿宋_GB2312"/>
          <w:kern w:val="0"/>
          <w:sz w:val="32"/>
          <w:szCs w:val="32"/>
        </w:rPr>
        <w:t>。白酒中酒精度不达标会影响白酒的品质，原因或是生产企业检验能力不足，造成检验结果偏差，或是包装不严密造成酒精挥发，导致酒精度降低以致不合格，或是为企业为降低成本，用低度酒冒充高度酒。</w:t>
      </w:r>
    </w:p>
    <w:p w:rsidR="00745CC9" w:rsidRPr="00F31DE6" w:rsidRDefault="00745CC9" w:rsidP="00745CC9">
      <w:pPr>
        <w:ind w:firstLineChars="200" w:firstLine="592"/>
        <w:rPr>
          <w:rFonts w:eastAsia="黑体"/>
          <w:sz w:val="32"/>
          <w:szCs w:val="32"/>
        </w:rPr>
      </w:pPr>
      <w:r>
        <w:rPr>
          <w:rFonts w:eastAsia="黑体" w:hint="eastAsia"/>
          <w:spacing w:val="-12"/>
          <w:sz w:val="32"/>
          <w:szCs w:val="32"/>
        </w:rPr>
        <w:t>八</w:t>
      </w:r>
      <w:r w:rsidRPr="00F31DE6">
        <w:rPr>
          <w:rFonts w:eastAsia="黑体"/>
          <w:spacing w:val="-12"/>
          <w:sz w:val="32"/>
          <w:szCs w:val="32"/>
        </w:rPr>
        <w:t>、</w:t>
      </w:r>
      <w:r w:rsidRPr="00F31DE6">
        <w:rPr>
          <w:rFonts w:eastAsia="黑体"/>
          <w:kern w:val="0"/>
          <w:sz w:val="32"/>
          <w:szCs w:val="32"/>
        </w:rPr>
        <w:t>氯霉素</w:t>
      </w:r>
    </w:p>
    <w:p w:rsidR="00745CC9" w:rsidRPr="00F31DE6" w:rsidRDefault="00745CC9" w:rsidP="00745CC9">
      <w:pPr>
        <w:spacing w:line="600" w:lineRule="exact"/>
        <w:ind w:firstLineChars="200" w:firstLine="640"/>
        <w:rPr>
          <w:rFonts w:eastAsia="仿宋_GB2312"/>
          <w:sz w:val="32"/>
          <w:szCs w:val="32"/>
        </w:rPr>
      </w:pPr>
      <w:r w:rsidRPr="00F31DE6">
        <w:rPr>
          <w:rFonts w:eastAsia="仿宋_GB2312"/>
          <w:sz w:val="32"/>
          <w:szCs w:val="32"/>
        </w:rPr>
        <w:t>氯霉素一种杀菌剂，也是高效广谱的抗生素，对革兰氏阳性菌和革兰氏阴性菌均有较好的抑制作用。《食品中可能违法添加的非食用物质和易滥用的食品添加剂品种名单（第五批）》（整顿办函〔</w:t>
      </w:r>
      <w:r w:rsidRPr="00F31DE6">
        <w:rPr>
          <w:rFonts w:eastAsia="仿宋_GB2312"/>
          <w:sz w:val="32"/>
          <w:szCs w:val="32"/>
        </w:rPr>
        <w:t>2011</w:t>
      </w:r>
      <w:r w:rsidRPr="00F31DE6">
        <w:rPr>
          <w:rFonts w:eastAsia="仿宋_GB2312"/>
          <w:sz w:val="32"/>
          <w:szCs w:val="32"/>
        </w:rPr>
        <w:t>〕</w:t>
      </w:r>
      <w:r w:rsidRPr="00F31DE6">
        <w:rPr>
          <w:rFonts w:eastAsia="仿宋_GB2312"/>
          <w:sz w:val="32"/>
          <w:szCs w:val="32"/>
        </w:rPr>
        <w:t>1</w:t>
      </w:r>
      <w:r w:rsidRPr="00F31DE6">
        <w:rPr>
          <w:rFonts w:eastAsia="仿宋_GB2312"/>
          <w:sz w:val="32"/>
          <w:szCs w:val="32"/>
        </w:rPr>
        <w:t>号）中将氯霉素列为在肉制品中可能违法添加的非食用物质，在肉制品中不得检出。检出氯霉素的主要原因是养殖户在养殖中非法使用。长期微量摄入氯霉素</w:t>
      </w:r>
      <w:r w:rsidRPr="00F31DE6">
        <w:rPr>
          <w:rFonts w:eastAsia="仿宋_GB2312"/>
          <w:sz w:val="32"/>
          <w:szCs w:val="32"/>
        </w:rPr>
        <w:t>,</w:t>
      </w:r>
      <w:r w:rsidRPr="00F31DE6">
        <w:rPr>
          <w:rFonts w:eastAsia="仿宋_GB2312"/>
          <w:sz w:val="32"/>
          <w:szCs w:val="32"/>
        </w:rPr>
        <w:t>会使人体肠道正常菌群失调，且对人体的造血系统、消化系统具有严重的毒害性。</w:t>
      </w:r>
    </w:p>
    <w:p w:rsidR="00745CC9" w:rsidRPr="00F31DE6" w:rsidRDefault="00745CC9" w:rsidP="00745CC9">
      <w:pPr>
        <w:ind w:firstLineChars="200" w:firstLine="640"/>
        <w:rPr>
          <w:rFonts w:eastAsia="黑体"/>
          <w:sz w:val="32"/>
          <w:szCs w:val="32"/>
        </w:rPr>
      </w:pPr>
      <w:r>
        <w:rPr>
          <w:rFonts w:eastAsia="黑体" w:hint="eastAsia"/>
          <w:sz w:val="32"/>
          <w:szCs w:val="32"/>
        </w:rPr>
        <w:t>九</w:t>
      </w:r>
      <w:r w:rsidRPr="00F31DE6">
        <w:rPr>
          <w:rFonts w:eastAsia="黑体"/>
          <w:sz w:val="32"/>
          <w:szCs w:val="32"/>
        </w:rPr>
        <w:t>、黄曲霉毒素</w:t>
      </w:r>
      <w:r w:rsidRPr="00F31DE6">
        <w:rPr>
          <w:rFonts w:eastAsia="黑体"/>
          <w:sz w:val="32"/>
          <w:szCs w:val="32"/>
        </w:rPr>
        <w:t>B</w:t>
      </w:r>
      <w:r w:rsidRPr="00F31DE6">
        <w:rPr>
          <w:rFonts w:eastAsia="黑体"/>
          <w:sz w:val="32"/>
          <w:szCs w:val="32"/>
          <w:vertAlign w:val="subscript"/>
        </w:rPr>
        <w:t>1</w:t>
      </w:r>
    </w:p>
    <w:p w:rsidR="00745CC9" w:rsidRPr="00F31DE6" w:rsidRDefault="00745CC9" w:rsidP="00745CC9">
      <w:pPr>
        <w:ind w:firstLineChars="200" w:firstLine="640"/>
        <w:rPr>
          <w:rFonts w:eastAsia="仿宋_GB2312"/>
          <w:kern w:val="0"/>
          <w:sz w:val="32"/>
          <w:szCs w:val="32"/>
        </w:rPr>
      </w:pPr>
      <w:r w:rsidRPr="00F31DE6">
        <w:rPr>
          <w:rFonts w:eastAsia="仿宋_GB2312"/>
          <w:kern w:val="0"/>
          <w:sz w:val="32"/>
          <w:szCs w:val="32"/>
        </w:rPr>
        <w:t>黄曲霉毒素</w:t>
      </w:r>
      <w:r w:rsidRPr="00F31DE6">
        <w:rPr>
          <w:rFonts w:eastAsia="仿宋_GB2312"/>
          <w:kern w:val="0"/>
          <w:sz w:val="32"/>
          <w:szCs w:val="32"/>
        </w:rPr>
        <w:t>B</w:t>
      </w:r>
      <w:r w:rsidRPr="00F31DE6">
        <w:rPr>
          <w:rFonts w:eastAsia="仿宋_GB2312"/>
          <w:kern w:val="0"/>
          <w:sz w:val="32"/>
          <w:szCs w:val="32"/>
          <w:vertAlign w:val="subscript"/>
        </w:rPr>
        <w:t>1</w:t>
      </w:r>
      <w:r w:rsidRPr="00F31DE6">
        <w:rPr>
          <w:rFonts w:eastAsia="仿宋_GB2312"/>
          <w:kern w:val="0"/>
          <w:sz w:val="32"/>
          <w:szCs w:val="32"/>
        </w:rPr>
        <w:t>是一种强致癌性的化学物质。其毒性作用主要是对肝脏的损害。《食品安全国家标准</w:t>
      </w:r>
      <w:r w:rsidRPr="00F31DE6">
        <w:rPr>
          <w:rFonts w:eastAsia="仿宋_GB2312"/>
          <w:kern w:val="0"/>
          <w:sz w:val="32"/>
          <w:szCs w:val="32"/>
        </w:rPr>
        <w:t> </w:t>
      </w:r>
      <w:r w:rsidRPr="00F31DE6">
        <w:rPr>
          <w:rFonts w:eastAsia="仿宋_GB2312"/>
          <w:kern w:val="0"/>
          <w:sz w:val="32"/>
          <w:szCs w:val="32"/>
        </w:rPr>
        <w:t>食品中真菌毒素限量》（</w:t>
      </w:r>
      <w:r w:rsidRPr="00F31DE6">
        <w:rPr>
          <w:rFonts w:eastAsia="仿宋_GB2312"/>
          <w:kern w:val="0"/>
          <w:sz w:val="32"/>
          <w:szCs w:val="32"/>
        </w:rPr>
        <w:t>GB 2761</w:t>
      </w:r>
      <w:r w:rsidRPr="00F31DE6">
        <w:rPr>
          <w:rFonts w:ascii="仿宋_GB2312" w:eastAsia="仿宋_GB2312" w:hint="eastAsia"/>
          <w:sz w:val="32"/>
          <w:szCs w:val="32"/>
        </w:rPr>
        <w:t>—</w:t>
      </w:r>
      <w:r w:rsidRPr="00F31DE6">
        <w:rPr>
          <w:rFonts w:eastAsia="仿宋_GB2312"/>
          <w:kern w:val="0"/>
          <w:sz w:val="32"/>
          <w:szCs w:val="32"/>
        </w:rPr>
        <w:t>2017</w:t>
      </w:r>
      <w:r w:rsidRPr="00F31DE6">
        <w:rPr>
          <w:rFonts w:eastAsia="仿宋_GB2312"/>
          <w:kern w:val="0"/>
          <w:sz w:val="32"/>
          <w:szCs w:val="32"/>
        </w:rPr>
        <w:t>）中规定，黄曲霉毒素</w:t>
      </w:r>
      <w:r w:rsidRPr="00F31DE6">
        <w:rPr>
          <w:rFonts w:eastAsia="仿宋_GB2312"/>
          <w:kern w:val="0"/>
          <w:sz w:val="32"/>
          <w:szCs w:val="32"/>
        </w:rPr>
        <w:t>B</w:t>
      </w:r>
      <w:r w:rsidRPr="00F31DE6">
        <w:rPr>
          <w:rFonts w:eastAsia="仿宋_GB2312"/>
          <w:kern w:val="0"/>
          <w:sz w:val="32"/>
          <w:szCs w:val="32"/>
          <w:vertAlign w:val="subscript"/>
        </w:rPr>
        <w:t>1</w:t>
      </w:r>
      <w:r w:rsidRPr="00F31DE6">
        <w:rPr>
          <w:rFonts w:eastAsia="仿宋_GB2312"/>
          <w:kern w:val="0"/>
          <w:sz w:val="32"/>
          <w:szCs w:val="32"/>
        </w:rPr>
        <w:t>在花生油、玉米油中的最大限量为</w:t>
      </w:r>
      <w:r w:rsidRPr="00F31DE6">
        <w:rPr>
          <w:rFonts w:eastAsia="仿宋_GB2312"/>
          <w:kern w:val="0"/>
          <w:sz w:val="32"/>
          <w:szCs w:val="32"/>
        </w:rPr>
        <w:t>20μg/kg</w:t>
      </w:r>
      <w:r w:rsidRPr="00F31DE6">
        <w:rPr>
          <w:rFonts w:eastAsia="仿宋_GB2312"/>
          <w:kern w:val="0"/>
          <w:sz w:val="32"/>
          <w:szCs w:val="32"/>
        </w:rPr>
        <w:t>。花生油中黄曲霉毒素</w:t>
      </w:r>
      <w:r w:rsidRPr="00F31DE6">
        <w:rPr>
          <w:rFonts w:eastAsia="仿宋_GB2312"/>
          <w:kern w:val="0"/>
          <w:sz w:val="32"/>
          <w:szCs w:val="32"/>
        </w:rPr>
        <w:t>B</w:t>
      </w:r>
      <w:r w:rsidRPr="00F31DE6">
        <w:rPr>
          <w:rFonts w:eastAsia="仿宋_GB2312"/>
          <w:kern w:val="0"/>
          <w:sz w:val="32"/>
          <w:szCs w:val="32"/>
          <w:vertAlign w:val="subscript"/>
        </w:rPr>
        <w:t>1</w:t>
      </w:r>
      <w:r w:rsidRPr="00F31DE6">
        <w:rPr>
          <w:rFonts w:eastAsia="仿宋_GB2312"/>
          <w:kern w:val="0"/>
          <w:sz w:val="32"/>
          <w:szCs w:val="32"/>
        </w:rPr>
        <w:t>超标可能是因为花生原料在储存过程中温度、湿度等条件控制不当；生产前对原料把关不严；精炼工艺不达标或工艺控制不当等导致。</w:t>
      </w:r>
    </w:p>
    <w:p w:rsidR="00745CC9" w:rsidRPr="00F31DE6" w:rsidRDefault="00745CC9" w:rsidP="00745CC9">
      <w:pPr>
        <w:spacing w:line="600" w:lineRule="exact"/>
        <w:ind w:firstLineChars="200" w:firstLine="592"/>
        <w:rPr>
          <w:rFonts w:eastAsia="黑体"/>
          <w:spacing w:val="-12"/>
          <w:sz w:val="32"/>
          <w:szCs w:val="32"/>
        </w:rPr>
      </w:pPr>
      <w:r>
        <w:rPr>
          <w:rFonts w:eastAsia="黑体"/>
          <w:spacing w:val="-12"/>
          <w:sz w:val="32"/>
          <w:szCs w:val="32"/>
        </w:rPr>
        <w:lastRenderedPageBreak/>
        <w:t>十</w:t>
      </w:r>
      <w:r w:rsidRPr="00F31DE6">
        <w:rPr>
          <w:rFonts w:eastAsia="黑体"/>
          <w:spacing w:val="-12"/>
          <w:sz w:val="32"/>
          <w:szCs w:val="32"/>
        </w:rPr>
        <w:t>、氧氟沙星</w:t>
      </w:r>
    </w:p>
    <w:p w:rsidR="00745CC9" w:rsidRPr="00F31DE6" w:rsidRDefault="00745CC9" w:rsidP="00745CC9">
      <w:pPr>
        <w:spacing w:line="600" w:lineRule="exact"/>
        <w:ind w:firstLineChars="200" w:firstLine="640"/>
        <w:rPr>
          <w:rFonts w:eastAsia="黑体"/>
          <w:spacing w:val="-12"/>
          <w:sz w:val="32"/>
          <w:szCs w:val="32"/>
        </w:rPr>
      </w:pPr>
      <w:r w:rsidRPr="00F31DE6">
        <w:rPr>
          <w:rFonts w:eastAsia="仿宋_GB2312"/>
          <w:sz w:val="32"/>
          <w:szCs w:val="32"/>
        </w:rPr>
        <w:t>氧氟沙星属于</w:t>
      </w:r>
      <w:proofErr w:type="gramStart"/>
      <w:r w:rsidRPr="00F31DE6">
        <w:rPr>
          <w:rFonts w:eastAsia="仿宋_GB2312"/>
          <w:sz w:val="32"/>
          <w:szCs w:val="32"/>
        </w:rPr>
        <w:t>喹</w:t>
      </w:r>
      <w:proofErr w:type="gramEnd"/>
      <w:r w:rsidRPr="00F31DE6">
        <w:rPr>
          <w:rFonts w:eastAsia="仿宋_GB2312"/>
          <w:sz w:val="32"/>
          <w:szCs w:val="32"/>
        </w:rPr>
        <w:t>诺酮类抗生素，具有广谱抗菌作用，抗菌作用强。《发布在食品动物中停止使用洛美沙星、培氟沙星、氧氟沙星、诺氟沙星</w:t>
      </w:r>
      <w:r w:rsidRPr="00F31DE6">
        <w:rPr>
          <w:rFonts w:eastAsia="仿宋_GB2312"/>
          <w:sz w:val="32"/>
          <w:szCs w:val="32"/>
        </w:rPr>
        <w:t>4</w:t>
      </w:r>
      <w:r w:rsidRPr="00F31DE6">
        <w:rPr>
          <w:rFonts w:eastAsia="仿宋_GB2312"/>
          <w:sz w:val="32"/>
          <w:szCs w:val="32"/>
        </w:rPr>
        <w:t>种兽药的决定》（农业部公告第</w:t>
      </w:r>
      <w:r w:rsidRPr="00F31DE6">
        <w:rPr>
          <w:rFonts w:eastAsia="仿宋_GB2312"/>
          <w:sz w:val="32"/>
          <w:szCs w:val="32"/>
        </w:rPr>
        <w:t>2292</w:t>
      </w:r>
      <w:r w:rsidRPr="00F31DE6">
        <w:rPr>
          <w:rFonts w:eastAsia="仿宋_GB2312"/>
          <w:sz w:val="32"/>
          <w:szCs w:val="32"/>
        </w:rPr>
        <w:t>号）中规定，自</w:t>
      </w:r>
      <w:r w:rsidRPr="00F31DE6">
        <w:rPr>
          <w:rFonts w:eastAsia="仿宋_GB2312"/>
          <w:sz w:val="32"/>
          <w:szCs w:val="32"/>
        </w:rPr>
        <w:t>2016</w:t>
      </w:r>
      <w:r w:rsidRPr="00F31DE6">
        <w:rPr>
          <w:rFonts w:eastAsia="仿宋_GB2312"/>
          <w:sz w:val="32"/>
          <w:szCs w:val="32"/>
        </w:rPr>
        <w:t>年</w:t>
      </w:r>
      <w:r w:rsidRPr="00F31DE6">
        <w:rPr>
          <w:rFonts w:eastAsia="仿宋_GB2312"/>
          <w:sz w:val="32"/>
          <w:szCs w:val="32"/>
        </w:rPr>
        <w:t>12</w:t>
      </w:r>
      <w:r w:rsidRPr="00F31DE6">
        <w:rPr>
          <w:rFonts w:eastAsia="仿宋_GB2312"/>
          <w:sz w:val="32"/>
          <w:szCs w:val="32"/>
        </w:rPr>
        <w:t>月</w:t>
      </w:r>
      <w:r w:rsidRPr="00F31DE6">
        <w:rPr>
          <w:rFonts w:eastAsia="仿宋_GB2312"/>
          <w:sz w:val="32"/>
          <w:szCs w:val="32"/>
        </w:rPr>
        <w:t>31</w:t>
      </w:r>
      <w:r w:rsidRPr="00F31DE6">
        <w:rPr>
          <w:rFonts w:eastAsia="仿宋_GB2312"/>
          <w:sz w:val="32"/>
          <w:szCs w:val="32"/>
        </w:rPr>
        <w:t>日起，停止经营、使用用于食品动物的包括氧氟沙星在内的</w:t>
      </w:r>
      <w:r w:rsidRPr="00F31DE6">
        <w:rPr>
          <w:rFonts w:eastAsia="仿宋_GB2312"/>
          <w:sz w:val="32"/>
          <w:szCs w:val="32"/>
        </w:rPr>
        <w:t>4</w:t>
      </w:r>
      <w:r w:rsidRPr="00F31DE6">
        <w:rPr>
          <w:rFonts w:eastAsia="仿宋_GB2312"/>
          <w:sz w:val="32"/>
          <w:szCs w:val="32"/>
        </w:rPr>
        <w:t>种原料药的各种盐、</w:t>
      </w:r>
      <w:proofErr w:type="gramStart"/>
      <w:r w:rsidRPr="00F31DE6">
        <w:rPr>
          <w:rFonts w:eastAsia="仿宋_GB2312"/>
          <w:sz w:val="32"/>
          <w:szCs w:val="32"/>
        </w:rPr>
        <w:t>酯及其</w:t>
      </w:r>
      <w:proofErr w:type="gramEnd"/>
      <w:r w:rsidRPr="00F31DE6">
        <w:rPr>
          <w:rFonts w:eastAsia="仿宋_GB2312"/>
          <w:sz w:val="32"/>
          <w:szCs w:val="32"/>
        </w:rPr>
        <w:t>各种制剂。长期食用氧氟沙星残留超标的动物食品，可能会造成部分人体敏感菌群会受到抑制或杀死，从而使人体内微生物群的动态平衡被破坏，损害人体健康。</w:t>
      </w:r>
    </w:p>
    <w:p w:rsidR="00745CC9" w:rsidRPr="00F31DE6" w:rsidRDefault="00745CC9" w:rsidP="00745CC9">
      <w:pPr>
        <w:pStyle w:val="a5"/>
        <w:widowControl/>
        <w:shd w:val="clear" w:color="auto" w:fill="FFFFFF"/>
        <w:spacing w:before="0" w:beforeAutospacing="0" w:after="0" w:afterAutospacing="0" w:line="600" w:lineRule="exact"/>
        <w:ind w:firstLineChars="200" w:firstLine="592"/>
        <w:rPr>
          <w:rFonts w:ascii="Times New Roman" w:eastAsia="仿宋_GB2312" w:hAnsi="Times New Roman"/>
          <w:sz w:val="32"/>
          <w:szCs w:val="32"/>
        </w:rPr>
      </w:pPr>
      <w:r w:rsidRPr="00F31DE6">
        <w:rPr>
          <w:rFonts w:ascii="Times New Roman" w:eastAsia="黑体" w:hAnsi="Times New Roman"/>
          <w:spacing w:val="-12"/>
          <w:sz w:val="32"/>
          <w:szCs w:val="32"/>
        </w:rPr>
        <w:t>十</w:t>
      </w:r>
      <w:r>
        <w:rPr>
          <w:rFonts w:ascii="Times New Roman" w:eastAsia="黑体" w:hAnsi="Times New Roman" w:hint="eastAsia"/>
          <w:spacing w:val="-12"/>
          <w:sz w:val="32"/>
          <w:szCs w:val="32"/>
        </w:rPr>
        <w:t>一</w:t>
      </w:r>
      <w:r w:rsidRPr="00F31DE6">
        <w:rPr>
          <w:rFonts w:ascii="Times New Roman" w:eastAsia="黑体" w:hAnsi="Times New Roman"/>
          <w:spacing w:val="-12"/>
          <w:sz w:val="32"/>
          <w:szCs w:val="32"/>
        </w:rPr>
        <w:t>、</w:t>
      </w:r>
      <w:proofErr w:type="gramStart"/>
      <w:r w:rsidRPr="00F31DE6">
        <w:rPr>
          <w:rFonts w:ascii="Times New Roman" w:eastAsia="黑体" w:hAnsi="Times New Roman"/>
          <w:spacing w:val="-12"/>
          <w:sz w:val="32"/>
          <w:szCs w:val="32"/>
        </w:rPr>
        <w:t>恩诺沙</w:t>
      </w:r>
      <w:proofErr w:type="gramEnd"/>
      <w:r w:rsidRPr="00F31DE6">
        <w:rPr>
          <w:rFonts w:ascii="Times New Roman" w:eastAsia="黑体" w:hAnsi="Times New Roman"/>
          <w:spacing w:val="-12"/>
          <w:sz w:val="32"/>
          <w:szCs w:val="32"/>
        </w:rPr>
        <w:t>星（以</w:t>
      </w:r>
      <w:proofErr w:type="gramStart"/>
      <w:r w:rsidRPr="00F31DE6">
        <w:rPr>
          <w:rFonts w:ascii="Times New Roman" w:eastAsia="黑体" w:hAnsi="Times New Roman"/>
          <w:spacing w:val="-12"/>
          <w:sz w:val="32"/>
          <w:szCs w:val="32"/>
        </w:rPr>
        <w:t>恩诺沙</w:t>
      </w:r>
      <w:proofErr w:type="gramEnd"/>
      <w:r w:rsidRPr="00F31DE6">
        <w:rPr>
          <w:rFonts w:ascii="Times New Roman" w:eastAsia="黑体" w:hAnsi="Times New Roman"/>
          <w:spacing w:val="-12"/>
          <w:sz w:val="32"/>
          <w:szCs w:val="32"/>
        </w:rPr>
        <w:t>星与环丙沙星之和计）</w:t>
      </w:r>
    </w:p>
    <w:p w:rsidR="00745CC9" w:rsidRPr="00F31DE6" w:rsidRDefault="00745CC9" w:rsidP="00745CC9">
      <w:pPr>
        <w:spacing w:line="600" w:lineRule="exact"/>
        <w:ind w:firstLineChars="200" w:firstLine="640"/>
        <w:rPr>
          <w:rFonts w:eastAsia="仿宋_GB2312"/>
          <w:sz w:val="32"/>
          <w:szCs w:val="32"/>
        </w:rPr>
      </w:pPr>
      <w:proofErr w:type="gramStart"/>
      <w:r w:rsidRPr="00F31DE6">
        <w:rPr>
          <w:rFonts w:eastAsia="仿宋_GB2312"/>
          <w:sz w:val="32"/>
          <w:szCs w:val="32"/>
        </w:rPr>
        <w:t>恩诺沙</w:t>
      </w:r>
      <w:proofErr w:type="gramEnd"/>
      <w:r w:rsidRPr="00F31DE6">
        <w:rPr>
          <w:rFonts w:eastAsia="仿宋_GB2312"/>
          <w:sz w:val="32"/>
          <w:szCs w:val="32"/>
        </w:rPr>
        <w:t>星，又名恩氟</w:t>
      </w:r>
      <w:proofErr w:type="gramStart"/>
      <w:r w:rsidRPr="00F31DE6">
        <w:rPr>
          <w:rFonts w:eastAsia="仿宋_GB2312"/>
          <w:sz w:val="32"/>
          <w:szCs w:val="32"/>
        </w:rPr>
        <w:t>奎</w:t>
      </w:r>
      <w:proofErr w:type="gramEnd"/>
      <w:r w:rsidRPr="00F31DE6">
        <w:rPr>
          <w:rFonts w:eastAsia="仿宋_GB2312"/>
          <w:sz w:val="32"/>
          <w:szCs w:val="32"/>
        </w:rPr>
        <w:t>林羧酸，属于氟</w:t>
      </w:r>
      <w:proofErr w:type="gramStart"/>
      <w:r w:rsidRPr="00F31DE6">
        <w:rPr>
          <w:rFonts w:eastAsia="仿宋_GB2312"/>
          <w:sz w:val="32"/>
          <w:szCs w:val="32"/>
        </w:rPr>
        <w:t>喹</w:t>
      </w:r>
      <w:proofErr w:type="gramEnd"/>
      <w:r w:rsidRPr="00F31DE6">
        <w:rPr>
          <w:rFonts w:eastAsia="仿宋_GB2312"/>
          <w:sz w:val="32"/>
          <w:szCs w:val="32"/>
        </w:rPr>
        <w:t>诺酮类抗菌药，化学合成广谱抑菌剂。在预防和治疗畜禽的细菌性</w:t>
      </w:r>
      <w:proofErr w:type="gramStart"/>
      <w:r w:rsidRPr="00F31DE6">
        <w:rPr>
          <w:rFonts w:eastAsia="仿宋_GB2312"/>
          <w:sz w:val="32"/>
          <w:szCs w:val="32"/>
        </w:rPr>
        <w:t>感染及支原体</w:t>
      </w:r>
      <w:proofErr w:type="gramEnd"/>
      <w:r w:rsidRPr="00F31DE6">
        <w:rPr>
          <w:rFonts w:eastAsia="仿宋_GB2312"/>
          <w:sz w:val="32"/>
          <w:szCs w:val="32"/>
        </w:rPr>
        <w:t>病方面有良好效果。《动物性食品中兽药最高残留限量》（农业部公告第</w:t>
      </w:r>
      <w:r w:rsidRPr="00F31DE6">
        <w:rPr>
          <w:rFonts w:eastAsia="仿宋_GB2312"/>
          <w:sz w:val="32"/>
          <w:szCs w:val="32"/>
        </w:rPr>
        <w:t>235</w:t>
      </w:r>
      <w:r w:rsidRPr="00F31DE6">
        <w:rPr>
          <w:rFonts w:eastAsia="仿宋_GB2312"/>
          <w:sz w:val="32"/>
          <w:szCs w:val="32"/>
        </w:rPr>
        <w:t>号）中规定，该类药物在鸡蛋中的最大残留限量为不得检出（产蛋鸡禁用）。长期摄入</w:t>
      </w:r>
      <w:proofErr w:type="gramStart"/>
      <w:r w:rsidRPr="00F31DE6">
        <w:rPr>
          <w:rFonts w:eastAsia="仿宋_GB2312"/>
          <w:sz w:val="32"/>
          <w:szCs w:val="32"/>
        </w:rPr>
        <w:t>恩诺沙</w:t>
      </w:r>
      <w:proofErr w:type="gramEnd"/>
      <w:r w:rsidRPr="00F31DE6">
        <w:rPr>
          <w:rFonts w:eastAsia="仿宋_GB2312"/>
          <w:sz w:val="32"/>
          <w:szCs w:val="32"/>
        </w:rPr>
        <w:t>星超标的动物性食品，可引起轻度胃肠道刺激或不适，头痛、头晕、睡眠不良等症状，大剂量或长期摄入还可能引起肝损害。</w:t>
      </w:r>
    </w:p>
    <w:p w:rsidR="00745CC9" w:rsidRPr="00F31DE6" w:rsidRDefault="00745CC9" w:rsidP="00745CC9">
      <w:pPr>
        <w:spacing w:line="600" w:lineRule="exact"/>
        <w:ind w:firstLineChars="200" w:firstLine="592"/>
        <w:rPr>
          <w:rFonts w:eastAsia="黑体"/>
          <w:spacing w:val="-12"/>
          <w:sz w:val="32"/>
          <w:szCs w:val="32"/>
        </w:rPr>
      </w:pPr>
      <w:r>
        <w:rPr>
          <w:rFonts w:eastAsia="黑体" w:hint="eastAsia"/>
          <w:spacing w:val="-12"/>
          <w:sz w:val="32"/>
          <w:szCs w:val="32"/>
        </w:rPr>
        <w:t>十二</w:t>
      </w:r>
      <w:r w:rsidRPr="00F31DE6">
        <w:rPr>
          <w:rFonts w:eastAsia="黑体"/>
          <w:spacing w:val="-12"/>
          <w:sz w:val="32"/>
          <w:szCs w:val="32"/>
        </w:rPr>
        <w:t>、镉</w:t>
      </w:r>
    </w:p>
    <w:p w:rsidR="00745CC9" w:rsidRPr="00F31DE6" w:rsidRDefault="00745CC9" w:rsidP="00745CC9">
      <w:pPr>
        <w:spacing w:line="600" w:lineRule="exact"/>
        <w:ind w:firstLineChars="200" w:firstLine="640"/>
        <w:rPr>
          <w:rFonts w:eastAsia="仿宋_GB2312"/>
          <w:sz w:val="32"/>
          <w:szCs w:val="32"/>
        </w:rPr>
      </w:pPr>
      <w:r w:rsidRPr="00F31DE6">
        <w:rPr>
          <w:rFonts w:eastAsia="仿宋_GB2312"/>
          <w:sz w:val="32"/>
          <w:szCs w:val="32"/>
        </w:rPr>
        <w:t>镉是常见的重金属元素污染物之一。</w:t>
      </w:r>
      <w:proofErr w:type="gramStart"/>
      <w:r w:rsidRPr="00F31DE6">
        <w:rPr>
          <w:rFonts w:eastAsia="仿宋_GB2312"/>
          <w:sz w:val="32"/>
          <w:szCs w:val="32"/>
        </w:rPr>
        <w:t>镉</w:t>
      </w:r>
      <w:proofErr w:type="gramEnd"/>
      <w:r w:rsidRPr="00F31DE6">
        <w:rPr>
          <w:rFonts w:eastAsia="仿宋_GB2312"/>
          <w:sz w:val="32"/>
          <w:szCs w:val="32"/>
        </w:rPr>
        <w:t>及其化合物均有一定的毒性，在人体内代谢缓慢。联合国环境规划署和国际职业卫生重金属委员会将镉列入重点研究的环境污染物；世界卫生组织将其作为优先研究的食品污染物。《食品安全国家标准</w:t>
      </w:r>
      <w:r w:rsidRPr="00F31DE6">
        <w:rPr>
          <w:rFonts w:eastAsia="仿宋_GB2312"/>
          <w:sz w:val="32"/>
          <w:szCs w:val="32"/>
        </w:rPr>
        <w:t xml:space="preserve"> </w:t>
      </w:r>
      <w:r w:rsidRPr="00F31DE6">
        <w:rPr>
          <w:rFonts w:eastAsia="仿宋_GB2312"/>
          <w:sz w:val="32"/>
          <w:szCs w:val="32"/>
        </w:rPr>
        <w:t>食品中污染物限量》（</w:t>
      </w:r>
      <w:r w:rsidRPr="00F31DE6">
        <w:rPr>
          <w:rFonts w:eastAsia="仿宋_GB2312"/>
          <w:sz w:val="32"/>
          <w:szCs w:val="32"/>
        </w:rPr>
        <w:t>GB 2762</w:t>
      </w:r>
      <w:r w:rsidRPr="00F31DE6">
        <w:rPr>
          <w:rFonts w:ascii="仿宋_GB2312" w:eastAsia="仿宋_GB2312" w:hint="eastAsia"/>
          <w:sz w:val="32"/>
          <w:szCs w:val="32"/>
        </w:rPr>
        <w:t>—</w:t>
      </w:r>
      <w:r w:rsidRPr="00F31DE6">
        <w:rPr>
          <w:rFonts w:eastAsia="仿宋_GB2312"/>
          <w:sz w:val="32"/>
          <w:szCs w:val="32"/>
        </w:rPr>
        <w:t>2017</w:t>
      </w:r>
      <w:r w:rsidRPr="00F31DE6">
        <w:rPr>
          <w:rFonts w:eastAsia="仿宋_GB2312"/>
          <w:sz w:val="32"/>
          <w:szCs w:val="32"/>
        </w:rPr>
        <w:t>）中规定，海</w:t>
      </w:r>
      <w:r w:rsidRPr="00F31DE6">
        <w:rPr>
          <w:rFonts w:eastAsia="仿宋_GB2312"/>
          <w:sz w:val="32"/>
          <w:szCs w:val="32"/>
        </w:rPr>
        <w:lastRenderedPageBreak/>
        <w:t>水虾、海水蟹中镉的最大限量为</w:t>
      </w:r>
      <w:r w:rsidRPr="00F31DE6">
        <w:rPr>
          <w:rFonts w:eastAsia="仿宋_GB2312"/>
          <w:sz w:val="32"/>
          <w:szCs w:val="32"/>
        </w:rPr>
        <w:t>0.5mg/kg</w:t>
      </w:r>
      <w:r w:rsidRPr="00F31DE6">
        <w:rPr>
          <w:rFonts w:eastAsia="仿宋_GB2312"/>
          <w:sz w:val="32"/>
          <w:szCs w:val="32"/>
        </w:rPr>
        <w:t>。水产品中镉超标可能原因是养殖过程中，对环境中镉的富集。</w:t>
      </w:r>
      <w:proofErr w:type="gramStart"/>
      <w:r w:rsidRPr="00F31DE6">
        <w:rPr>
          <w:rFonts w:eastAsia="仿宋_GB2312"/>
          <w:sz w:val="32"/>
          <w:szCs w:val="32"/>
        </w:rPr>
        <w:t>镉对人体</w:t>
      </w:r>
      <w:proofErr w:type="gramEnd"/>
      <w:r w:rsidRPr="00F31DE6">
        <w:rPr>
          <w:rFonts w:eastAsia="仿宋_GB2312"/>
          <w:sz w:val="32"/>
          <w:szCs w:val="32"/>
        </w:rPr>
        <w:t>的危害主要是</w:t>
      </w:r>
      <w:r>
        <w:rPr>
          <w:rFonts w:eastAsia="仿宋_GB2312" w:hint="eastAsia"/>
          <w:sz w:val="32"/>
          <w:szCs w:val="32"/>
        </w:rPr>
        <w:t>会在体内慢性积累</w:t>
      </w:r>
      <w:r w:rsidRPr="00F31DE6">
        <w:rPr>
          <w:rFonts w:eastAsia="仿宋_GB2312"/>
          <w:sz w:val="32"/>
          <w:szCs w:val="32"/>
        </w:rPr>
        <w:t>，长期大量摄入</w:t>
      </w:r>
      <w:proofErr w:type="gramStart"/>
      <w:r w:rsidRPr="00F31DE6">
        <w:rPr>
          <w:rFonts w:eastAsia="仿宋_GB2312"/>
          <w:sz w:val="32"/>
          <w:szCs w:val="32"/>
        </w:rPr>
        <w:t>镉</w:t>
      </w:r>
      <w:proofErr w:type="gramEnd"/>
      <w:r w:rsidRPr="00F31DE6">
        <w:rPr>
          <w:rFonts w:eastAsia="仿宋_GB2312"/>
          <w:sz w:val="32"/>
          <w:szCs w:val="32"/>
        </w:rPr>
        <w:t>含量超标的食品可能导致肾脏、骨骼和消化道损伤等。</w:t>
      </w:r>
    </w:p>
    <w:p w:rsidR="00844FF3" w:rsidRPr="00745CC9" w:rsidRDefault="00844FF3">
      <w:bookmarkStart w:id="0" w:name="_GoBack"/>
      <w:bookmarkEnd w:id="0"/>
    </w:p>
    <w:sectPr w:rsidR="00844FF3" w:rsidRPr="00745CC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CC9" w:rsidRDefault="00745CC9" w:rsidP="00745CC9">
      <w:r>
        <w:separator/>
      </w:r>
    </w:p>
  </w:endnote>
  <w:endnote w:type="continuationSeparator" w:id="0">
    <w:p w:rsidR="00745CC9" w:rsidRDefault="00745CC9" w:rsidP="0074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874210"/>
      <w:docPartObj>
        <w:docPartGallery w:val="Page Numbers (Bottom of Page)"/>
        <w:docPartUnique/>
      </w:docPartObj>
    </w:sdtPr>
    <w:sdtContent>
      <w:p w:rsidR="00745CC9" w:rsidRDefault="00745CC9">
        <w:pPr>
          <w:pStyle w:val="a4"/>
          <w:jc w:val="center"/>
        </w:pPr>
        <w:r>
          <w:fldChar w:fldCharType="begin"/>
        </w:r>
        <w:r>
          <w:instrText>PAGE   \* MERGEFORMAT</w:instrText>
        </w:r>
        <w:r>
          <w:fldChar w:fldCharType="separate"/>
        </w:r>
        <w:r w:rsidRPr="00745CC9">
          <w:rPr>
            <w:noProof/>
            <w:lang w:val="zh-CN"/>
          </w:rPr>
          <w:t>5</w:t>
        </w:r>
        <w:r>
          <w:fldChar w:fldCharType="end"/>
        </w:r>
      </w:p>
    </w:sdtContent>
  </w:sdt>
  <w:p w:rsidR="00745CC9" w:rsidRDefault="00745C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CC9" w:rsidRDefault="00745CC9" w:rsidP="00745CC9">
      <w:r>
        <w:separator/>
      </w:r>
    </w:p>
  </w:footnote>
  <w:footnote w:type="continuationSeparator" w:id="0">
    <w:p w:rsidR="00745CC9" w:rsidRDefault="00745CC9" w:rsidP="00745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19"/>
    <w:rsid w:val="001F7A19"/>
    <w:rsid w:val="00745CC9"/>
    <w:rsid w:val="00844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C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5C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5CC9"/>
    <w:rPr>
      <w:sz w:val="18"/>
      <w:szCs w:val="18"/>
    </w:rPr>
  </w:style>
  <w:style w:type="paragraph" w:styleId="a4">
    <w:name w:val="footer"/>
    <w:basedOn w:val="a"/>
    <w:link w:val="Char0"/>
    <w:uiPriority w:val="99"/>
    <w:unhideWhenUsed/>
    <w:rsid w:val="00745C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45CC9"/>
    <w:rPr>
      <w:sz w:val="18"/>
      <w:szCs w:val="18"/>
    </w:rPr>
  </w:style>
  <w:style w:type="paragraph" w:styleId="a5">
    <w:name w:val="Normal (Web)"/>
    <w:basedOn w:val="a"/>
    <w:uiPriority w:val="99"/>
    <w:unhideWhenUsed/>
    <w:qFormat/>
    <w:rsid w:val="00745CC9"/>
    <w:pPr>
      <w:spacing w:before="100" w:beforeAutospacing="1" w:after="100" w:afterAutospacing="1"/>
      <w:jc w:val="left"/>
    </w:pPr>
    <w:rPr>
      <w:rFonts w:ascii="Calibri" w:hAnsi="Calibri"/>
      <w:kern w:val="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C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5C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5CC9"/>
    <w:rPr>
      <w:sz w:val="18"/>
      <w:szCs w:val="18"/>
    </w:rPr>
  </w:style>
  <w:style w:type="paragraph" w:styleId="a4">
    <w:name w:val="footer"/>
    <w:basedOn w:val="a"/>
    <w:link w:val="Char0"/>
    <w:uiPriority w:val="99"/>
    <w:unhideWhenUsed/>
    <w:rsid w:val="00745C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45CC9"/>
    <w:rPr>
      <w:sz w:val="18"/>
      <w:szCs w:val="18"/>
    </w:rPr>
  </w:style>
  <w:style w:type="paragraph" w:styleId="a5">
    <w:name w:val="Normal (Web)"/>
    <w:basedOn w:val="a"/>
    <w:uiPriority w:val="99"/>
    <w:unhideWhenUsed/>
    <w:qFormat/>
    <w:rsid w:val="00745CC9"/>
    <w:pPr>
      <w:spacing w:before="100" w:beforeAutospacing="1" w:after="100" w:afterAutospacing="1"/>
      <w:jc w:val="left"/>
    </w:pPr>
    <w:rPr>
      <w:rFonts w:ascii="Calibri" w:hAnsi="Calibri"/>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F717E2A5.dotm</Template>
  <TotalTime>0</TotalTime>
  <Pages>6</Pages>
  <Words>406</Words>
  <Characters>2317</Characters>
  <Application>Microsoft Office Word</Application>
  <DocSecurity>0</DocSecurity>
  <Lines>19</Lines>
  <Paragraphs>5</Paragraphs>
  <ScaleCrop>false</ScaleCrop>
  <Company>CFDA</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李雨虹</dc:creator>
  <cp:keywords/>
  <dc:description/>
  <cp:lastModifiedBy>李雨虹</cp:lastModifiedBy>
  <cp:revision>2</cp:revision>
  <dcterms:created xsi:type="dcterms:W3CDTF">2018-06-05T04:14:00Z</dcterms:created>
  <dcterms:modified xsi:type="dcterms:W3CDTF">2018-06-05T04:15:00Z</dcterms:modified>
</cp:coreProperties>
</file>